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E87557" w14:textId="77777777" w:rsidR="006345D0" w:rsidRDefault="006345D0" w:rsidP="006345D0">
      <w:pPr>
        <w:jc w:val="center"/>
        <w:rPr>
          <w:rFonts w:ascii="Times New Roman" w:hAnsi="Times New Roman" w:cs="Times New Roman"/>
          <w:b/>
          <w:color w:val="auto"/>
          <w:sz w:val="48"/>
          <w:szCs w:val="48"/>
        </w:rPr>
      </w:pPr>
    </w:p>
    <w:p w14:paraId="298CD893" w14:textId="77777777" w:rsidR="006345D0" w:rsidRDefault="006345D0" w:rsidP="006345D0">
      <w:pPr>
        <w:jc w:val="center"/>
        <w:rPr>
          <w:rFonts w:ascii="Times New Roman" w:hAnsi="Times New Roman" w:cs="Times New Roman"/>
          <w:b/>
          <w:color w:val="auto"/>
          <w:sz w:val="48"/>
          <w:szCs w:val="48"/>
        </w:rPr>
      </w:pPr>
    </w:p>
    <w:p w14:paraId="6438D398" w14:textId="77777777" w:rsidR="006345D0" w:rsidRDefault="006345D0" w:rsidP="006345D0">
      <w:pPr>
        <w:jc w:val="center"/>
        <w:rPr>
          <w:rFonts w:ascii="Times New Roman" w:hAnsi="Times New Roman" w:cs="Times New Roman"/>
          <w:b/>
          <w:color w:val="auto"/>
          <w:sz w:val="48"/>
          <w:szCs w:val="48"/>
        </w:rPr>
      </w:pPr>
    </w:p>
    <w:p w14:paraId="313085C3" w14:textId="1B5D4550" w:rsidR="006B190B" w:rsidRPr="006345D0" w:rsidRDefault="006345D0" w:rsidP="006345D0">
      <w:pPr>
        <w:jc w:val="center"/>
        <w:rPr>
          <w:rFonts w:ascii="Times New Roman" w:hAnsi="Times New Roman" w:cs="Times New Roman"/>
          <w:b/>
          <w:color w:val="auto"/>
          <w:sz w:val="48"/>
          <w:szCs w:val="48"/>
        </w:rPr>
      </w:pPr>
      <w:r w:rsidRPr="006345D0">
        <w:rPr>
          <w:rFonts w:ascii="Times New Roman" w:hAnsi="Times New Roman" w:cs="Times New Roman"/>
          <w:b/>
          <w:color w:val="auto"/>
          <w:sz w:val="48"/>
          <w:szCs w:val="48"/>
        </w:rPr>
        <w:t>SORRY</w:t>
      </w:r>
    </w:p>
    <w:p w14:paraId="15C72526" w14:textId="77777777" w:rsidR="006345D0" w:rsidRDefault="006345D0" w:rsidP="006345D0">
      <w:pPr>
        <w:rPr>
          <w:rFonts w:ascii="Times New Roman" w:hAnsi="Times New Roman" w:cs="Times New Roman"/>
          <w:bCs w:val="0"/>
          <w:color w:val="auto"/>
          <w:sz w:val="24"/>
          <w:szCs w:val="24"/>
        </w:rPr>
      </w:pPr>
    </w:p>
    <w:p w14:paraId="219536FE" w14:textId="77777777" w:rsidR="006345D0" w:rsidRDefault="006345D0" w:rsidP="006345D0">
      <w:pPr>
        <w:rPr>
          <w:rFonts w:ascii="Times New Roman" w:hAnsi="Times New Roman" w:cs="Times New Roman"/>
          <w:bCs w:val="0"/>
          <w:color w:val="auto"/>
          <w:sz w:val="24"/>
          <w:szCs w:val="24"/>
        </w:rPr>
      </w:pPr>
    </w:p>
    <w:p w14:paraId="573B6CCA" w14:textId="77777777" w:rsidR="006345D0" w:rsidRDefault="006345D0" w:rsidP="006345D0">
      <w:pPr>
        <w:rPr>
          <w:rFonts w:ascii="Times New Roman" w:hAnsi="Times New Roman" w:cs="Times New Roman"/>
          <w:bCs w:val="0"/>
          <w:color w:val="auto"/>
          <w:sz w:val="24"/>
          <w:szCs w:val="24"/>
        </w:rPr>
      </w:pPr>
    </w:p>
    <w:p w14:paraId="547D802F" w14:textId="77777777" w:rsidR="006345D0" w:rsidRDefault="006345D0" w:rsidP="006345D0">
      <w:pPr>
        <w:rPr>
          <w:rFonts w:ascii="Times New Roman" w:hAnsi="Times New Roman" w:cs="Times New Roman"/>
          <w:bCs w:val="0"/>
          <w:color w:val="auto"/>
          <w:sz w:val="24"/>
          <w:szCs w:val="24"/>
        </w:rPr>
      </w:pPr>
    </w:p>
    <w:p w14:paraId="76E4B479" w14:textId="77777777" w:rsidR="006345D0" w:rsidRPr="006345D0" w:rsidRDefault="006345D0" w:rsidP="006345D0">
      <w:pPr>
        <w:rPr>
          <w:rFonts w:ascii="Times New Roman" w:hAnsi="Times New Roman" w:cs="Times New Roman"/>
          <w:bCs w:val="0"/>
          <w:color w:val="0000FF"/>
          <w:sz w:val="24"/>
          <w:szCs w:val="24"/>
          <w:u w:val="single"/>
        </w:rPr>
      </w:pPr>
      <w:r w:rsidRPr="006345D0">
        <w:rPr>
          <w:rFonts w:ascii="Times New Roman" w:hAnsi="Times New Roman" w:cs="Times New Roman"/>
          <w:bCs w:val="0"/>
          <w:color w:val="auto"/>
          <w:sz w:val="24"/>
          <w:szCs w:val="24"/>
        </w:rPr>
        <w:fldChar w:fldCharType="begin"/>
      </w:r>
      <w:r w:rsidRPr="006345D0">
        <w:rPr>
          <w:rFonts w:ascii="Times New Roman" w:hAnsi="Times New Roman" w:cs="Times New Roman"/>
          <w:bCs w:val="0"/>
          <w:color w:val="auto"/>
          <w:sz w:val="24"/>
          <w:szCs w:val="24"/>
        </w:rPr>
        <w:instrText>HYPERLINK "https://www.bing.com/images/search?view=detailV2&amp;ccid=GMJBBckW&amp;id=6037ED0322FA5AF8A3FA716B2A37E09FBE64765D&amp;thid=OIP.GMJBBckWV6gTOjSvXCCO5AHaGk&amp;mediaurl=https%3a%2f%2fc8.alamy.com%2fcomp%2f2GF5Y8N%2funder-construction-with-symbol-worker-hold-stop-or-road-sign-tape-warning-cone-site-barrier-background-vector-flat-cartoon-illustration-2GF5Y8N.jpg&amp;cdnurl=https%3a%2f%2fth.bing.com%2fth%2fid%2fR.18c24105c91657a8133a34af5c208ee4%3frik%3dXXZkvp%252fgNyprcQ%26pid%3dImgRaw%26r%3d0&amp;exph=1152&amp;expw=1300&amp;q=under+connstruction+pics&amp;mode=overlay&amp;FORM=IQFRBA&amp;ck=15BC7ADBF6461747EA347C3851BAB052&amp;selectedIndex=0&amp;idpp=serp" \t "mc"</w:instrText>
      </w:r>
      <w:r w:rsidRPr="006345D0">
        <w:rPr>
          <w:rFonts w:ascii="Times New Roman" w:hAnsi="Times New Roman" w:cs="Times New Roman"/>
          <w:bCs w:val="0"/>
          <w:color w:val="auto"/>
          <w:sz w:val="24"/>
          <w:szCs w:val="24"/>
        </w:rPr>
      </w:r>
      <w:r w:rsidRPr="006345D0">
        <w:rPr>
          <w:rFonts w:ascii="Times New Roman" w:hAnsi="Times New Roman" w:cs="Times New Roman"/>
          <w:bCs w:val="0"/>
          <w:color w:val="auto"/>
          <w:sz w:val="24"/>
          <w:szCs w:val="24"/>
        </w:rPr>
        <w:fldChar w:fldCharType="separate"/>
      </w:r>
    </w:p>
    <w:p w14:paraId="3EEC8F87" w14:textId="2AE72001" w:rsidR="006345D0" w:rsidRPr="006345D0" w:rsidRDefault="006345D0" w:rsidP="006345D0">
      <w:pPr>
        <w:rPr>
          <w:rFonts w:ascii="Times New Roman" w:hAnsi="Times New Roman" w:cs="Times New Roman"/>
          <w:bCs w:val="0"/>
          <w:color w:val="auto"/>
          <w:sz w:val="24"/>
          <w:szCs w:val="24"/>
        </w:rPr>
      </w:pPr>
    </w:p>
    <w:p w14:paraId="758E8C40" w14:textId="77777777" w:rsidR="006345D0" w:rsidRDefault="006345D0" w:rsidP="006345D0">
      <w:pPr>
        <w:rPr>
          <w:rStyle w:val="Hyperlink"/>
        </w:rPr>
      </w:pPr>
      <w:r w:rsidRPr="006345D0">
        <w:rPr>
          <w:rFonts w:ascii="Times New Roman" w:hAnsi="Times New Roman" w:cs="Times New Roman"/>
          <w:bCs w:val="0"/>
          <w:color w:val="auto"/>
          <w:sz w:val="24"/>
          <w:szCs w:val="24"/>
        </w:rPr>
        <w:fldChar w:fldCharType="end"/>
      </w:r>
      <w:r>
        <w:fldChar w:fldCharType="begin"/>
      </w:r>
      <w:r>
        <w:instrText>HYPERLINK "https://www.bing.com/images/search?view=detailV2&amp;ccid=zjOubpHY&amp;id=A198EC98F52B6684845CCCEDAD93C6EAB2C53B5A&amp;thid=OIP.zjOubpHYN8KVfa0Vf-UfvQHaKG&amp;mediaurl=https%3a%2f%2fstatic.vecteezy.com%2fsystem%2fresources%2fpreviews%2f009%2f385%2f401%2foriginal%2funder-construction-zone-clipart-design-illustration-free-png.png&amp;cdnurl=https%3a%2f%2fth.bing.com%2fth%2fid%2fR.ce33ae6e91d837c2957dad157fe51fbd%3frik%3dWjvFsurGk63tzA%26pid%3dImgRaw%26r%3d0&amp;exph=1920&amp;expw=1407&amp;q=under+construction+pictures+clip+art&amp;mode=overlay&amp;FORM=IQFRBA&amp;ck=91FD3188DF75594A4DE45423662993B1&amp;selectedIndex=0&amp;idpp=serp" \t "mc"</w:instrText>
      </w:r>
      <w:r>
        <w:fldChar w:fldCharType="separate"/>
      </w:r>
    </w:p>
    <w:p w14:paraId="78A762AA" w14:textId="1E0F0900" w:rsidR="006345D0" w:rsidRDefault="006345D0" w:rsidP="006345D0">
      <w:pPr>
        <w:jc w:val="center"/>
      </w:pPr>
      <w:r>
        <w:rPr>
          <w:color w:val="0000FF"/>
        </w:rPr>
        <w:fldChar w:fldCharType="begin"/>
      </w:r>
      <w:r>
        <w:rPr>
          <w:color w:val="0000FF"/>
        </w:rPr>
        <w:instrText xml:space="preserve"> INCLUDEPICTURE "https://www.bing.com/th/id/OIP.zjOubpHYN8KVfa0Vf-UfvQHaKG?w=193&amp;h=263&amp;c=8&amp;rs=1&amp;qlt=90&amp;o=6&amp;dpr=2.2&amp;pid=ImgAns&amp;rm=2" \* MERGEFORMATINET </w:instrText>
      </w:r>
      <w:r>
        <w:rPr>
          <w:color w:val="0000FF"/>
        </w:rPr>
        <w:fldChar w:fldCharType="separate"/>
      </w:r>
      <w:r>
        <w:rPr>
          <w:noProof/>
          <w:color w:val="0000FF"/>
        </w:rPr>
        <w:drawing>
          <wp:inline distT="0" distB="0" distL="0" distR="0" wp14:anchorId="76780617" wp14:editId="224A78F5">
            <wp:extent cx="2459355" cy="3342005"/>
            <wp:effectExtent l="0" t="0" r="4445" b="0"/>
            <wp:docPr id="868637057" name="Picture 2">
              <a:hlinkClick xmlns:a="http://schemas.openxmlformats.org/drawingml/2006/main" r:id="rId5" tgtFrame="&quot;mc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154C06A4D7">
                      <a:hlinkClick r:id="rId5" tgtFrame="&quot;mc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35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FF"/>
        </w:rPr>
        <w:fldChar w:fldCharType="end"/>
      </w:r>
    </w:p>
    <w:p w14:paraId="63EC2F6F" w14:textId="488117DB" w:rsidR="006345D0" w:rsidRDefault="006345D0" w:rsidP="006345D0">
      <w:r>
        <w:fldChar w:fldCharType="end"/>
      </w:r>
    </w:p>
    <w:sectPr w:rsidR="006345D0" w:rsidSect="000A5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145D10"/>
    <w:multiLevelType w:val="multilevel"/>
    <w:tmpl w:val="FD4E2FAC"/>
    <w:lvl w:ilvl="0">
      <w:start w:val="1"/>
      <w:numFmt w:val="decimal"/>
      <w:pStyle w:val="ACCDocFormat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370009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D0"/>
    <w:rsid w:val="000A58BA"/>
    <w:rsid w:val="0016019E"/>
    <w:rsid w:val="00170C47"/>
    <w:rsid w:val="00177DE0"/>
    <w:rsid w:val="003B7E2E"/>
    <w:rsid w:val="004B722A"/>
    <w:rsid w:val="006345D0"/>
    <w:rsid w:val="006B190B"/>
    <w:rsid w:val="006C7146"/>
    <w:rsid w:val="00895833"/>
    <w:rsid w:val="00945E18"/>
    <w:rsid w:val="009B18E2"/>
    <w:rsid w:val="00AD271A"/>
    <w:rsid w:val="00C338B9"/>
    <w:rsid w:val="00CB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44909A"/>
  <w15:chartTrackingRefBased/>
  <w15:docId w15:val="{69567D32-BC1E-D341-A307-1F042DA9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" w:eastAsia="Times New Roman" w:hAnsi="Helvetica" w:cs="Segoe UI"/>
        <w:bCs/>
        <w:color w:val="000000" w:themeColor="text1"/>
        <w:sz w:val="22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71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0C47"/>
    <w:pPr>
      <w:outlineLvl w:val="0"/>
    </w:pPr>
    <w:rPr>
      <w:b/>
      <w:sz w:val="18"/>
      <w:szCs w:val="18"/>
    </w:rPr>
  </w:style>
  <w:style w:type="paragraph" w:styleId="Heading2">
    <w:name w:val="heading 2"/>
    <w:basedOn w:val="Normal"/>
    <w:next w:val="BodyTextFirstIndent2"/>
    <w:link w:val="Heading2Char"/>
    <w:autoRedefine/>
    <w:uiPriority w:val="9"/>
    <w:unhideWhenUsed/>
    <w:qFormat/>
    <w:rsid w:val="003B7E2E"/>
    <w:pPr>
      <w:keepNext/>
      <w:keepLines/>
      <w:numPr>
        <w:ilvl w:val="1"/>
        <w:numId w:val="1"/>
      </w:numPr>
      <w:spacing w:before="40" w:line="276" w:lineRule="auto"/>
      <w:outlineLvl w:val="1"/>
    </w:pPr>
    <w:rPr>
      <w:rFonts w:eastAsiaTheme="majorEastAsia" w:cstheme="majorBidi"/>
      <w:b/>
      <w:bCs w:val="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3B7E2E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BodyTextIndent3"/>
    <w:link w:val="Heading4Char"/>
    <w:autoRedefine/>
    <w:uiPriority w:val="9"/>
    <w:semiHidden/>
    <w:unhideWhenUsed/>
    <w:qFormat/>
    <w:rsid w:val="003B7E2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5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5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5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5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5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C47"/>
    <w:rPr>
      <w:b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B7E2E"/>
    <w:rPr>
      <w:rFonts w:eastAsiaTheme="majorEastAsia" w:cstheme="majorBidi"/>
      <w:b/>
      <w:bCs w:val="0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3B7E2E"/>
    <w:rPr>
      <w:rFonts w:eastAsiaTheme="majorEastAsia" w:cstheme="majorBidi"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E2E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3B7E2E"/>
    <w:pPr>
      <w:spacing w:before="480" w:line="276" w:lineRule="auto"/>
      <w:outlineLvl w:val="9"/>
    </w:pPr>
    <w:rPr>
      <w:b w:val="0"/>
      <w:bCs w:val="0"/>
      <w:szCs w:val="2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B7E2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B7E2E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B7E2E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B7E2E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7E2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7E2E"/>
    <w:rPr>
      <w:sz w:val="16"/>
      <w:szCs w:val="16"/>
    </w:rPr>
  </w:style>
  <w:style w:type="paragraph" w:customStyle="1" w:styleId="ACCDocFormat">
    <w:name w:val="ACC Doc Format"/>
    <w:basedOn w:val="Normal"/>
    <w:autoRedefine/>
    <w:qFormat/>
    <w:rsid w:val="004B722A"/>
    <w:pPr>
      <w:numPr>
        <w:numId w:val="1"/>
      </w:numPr>
    </w:pPr>
    <w:rPr>
      <w:rFonts w:ascii="Arial" w:hAnsi="Arial"/>
    </w:rPr>
  </w:style>
  <w:style w:type="paragraph" w:customStyle="1" w:styleId="Style1">
    <w:name w:val="Style1"/>
    <w:basedOn w:val="TOC3"/>
    <w:qFormat/>
    <w:rsid w:val="00895833"/>
    <w:rPr>
      <w:i/>
      <w:i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95833"/>
    <w:pPr>
      <w:spacing w:after="100"/>
      <w:ind w:left="48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345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5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5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5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5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5D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5D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5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5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5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5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5D0"/>
    <w:rPr>
      <w:b/>
      <w:bCs w:val="0"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345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bing.com/images/search?view=detailV2&amp;ccid=zjOubpHY&amp;id=A198EC98F52B6684845CCCEDAD93C6EAB2C53B5A&amp;thid=OIP.zjOubpHYN8KVfa0Vf-UfvQHaKG&amp;mediaurl=https%3a%2f%2fstatic.vecteezy.com%2fsystem%2fresources%2fpreviews%2f009%2f385%2f401%2foriginal%2funder-construction-zone-clipart-design-illustration-free-png.png&amp;cdnurl=https%3a%2f%2fth.bing.com%2fth%2fid%2fR.ce33ae6e91d837c2957dad157fe51fbd%3frik%3dWjvFsurGk63tzA%26pid%3dImgRaw%26r%3d0&amp;exph=1920&amp;expw=1407&amp;q=under+construction+pictures+clip+art&amp;mode=overlay&amp;FORM=IQFRBA&amp;ck=91FD3188DF75594A4DE45423662993B1&amp;selectedIndex=0&amp;idpp=ser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SJGreeterMinistry</dc:creator>
  <cp:keywords/>
  <dc:description/>
  <cp:lastModifiedBy>SJGreeterMinistry</cp:lastModifiedBy>
  <cp:revision>1</cp:revision>
  <dcterms:created xsi:type="dcterms:W3CDTF">2026-09-09T19:35:00Z</dcterms:created>
  <dcterms:modified xsi:type="dcterms:W3CDTF">2026-09-09T19:39:00Z</dcterms:modified>
</cp:coreProperties>
</file>